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ХИМИЧНО И СИСТЕМНО ИНЖЕНЕРСТВО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4E45FD" w:rsidRPr="00BE497A" w:rsidRDefault="004E45FD" w:rsidP="004E45FD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BE497A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BE497A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BE497A">
        <w:rPr>
          <w:rFonts w:eastAsia="Times New Roman" w:cs="Times New Roman"/>
          <w:b/>
          <w:sz w:val="18"/>
          <w:szCs w:val="18"/>
        </w:rPr>
        <w:t xml:space="preserve"> АВТОМАТИКА И</w:t>
      </w:r>
      <w:r w:rsidRPr="00BE497A">
        <w:rPr>
          <w:rFonts w:eastAsia="Times New Roman" w:cs="Times New Roman"/>
          <w:sz w:val="18"/>
          <w:szCs w:val="18"/>
        </w:rPr>
        <w:t xml:space="preserve"> </w:t>
      </w:r>
      <w:r w:rsidRPr="00BE497A">
        <w:rPr>
          <w:rFonts w:eastAsia="Times New Roman" w:cs="Times New Roman"/>
          <w:b/>
          <w:bCs/>
          <w:sz w:val="18"/>
          <w:szCs w:val="18"/>
        </w:rPr>
        <w:t>ИНФОРМАЦИОННИ ТЕХНОЛОГИИ</w:t>
      </w:r>
    </w:p>
    <w:p w:rsidR="004E45FD" w:rsidRPr="00BE497A" w:rsidRDefault="004E45FD" w:rsidP="004E45FD">
      <w:pPr>
        <w:spacing w:after="60" w:line="240" w:lineRule="auto"/>
        <w:jc w:val="both"/>
        <w:rPr>
          <w:rFonts w:eastAsia="Times New Roman" w:cs="Times New Roman"/>
          <w:b/>
          <w:sz w:val="18"/>
          <w:szCs w:val="18"/>
        </w:rPr>
      </w:pPr>
      <w:r w:rsidRPr="00BE497A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квалификация:</w:t>
      </w:r>
      <w:r w:rsidRPr="00BE497A">
        <w:rPr>
          <w:rFonts w:eastAsia="Times New Roman" w:cs="Times New Roman"/>
          <w:b/>
          <w:sz w:val="18"/>
          <w:szCs w:val="18"/>
        </w:rPr>
        <w:t xml:space="preserve"> инженер</w:t>
      </w:r>
    </w:p>
    <w:p w:rsidR="004E45FD" w:rsidRPr="00BE497A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4E45FD" w:rsidRPr="00BE497A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E497A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4E45FD" w:rsidRPr="00BE497A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4E45FD" w:rsidRPr="00BE497A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4E45FD" w:rsidRPr="00BE497A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E497A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4E45FD" w:rsidRPr="00BE497A" w:rsidRDefault="004E45FD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E497A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4E45FD" w:rsidRPr="00BE497A" w:rsidRDefault="004E45FD" w:rsidP="004E45FD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4E45FD" w:rsidRPr="00BE497A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m832</w:t>
            </w:r>
          </w:p>
        </w:tc>
        <w:tc>
          <w:tcPr>
            <w:tcW w:w="585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E497A">
              <w:rPr>
                <w:rFonts w:eastAsia="Calibri" w:cs="Times New Roman"/>
                <w:color w:val="000000"/>
                <w:sz w:val="18"/>
                <w:szCs w:val="18"/>
              </w:rPr>
              <w:t xml:space="preserve">Програмиране на </w:t>
            </w:r>
            <w:proofErr w:type="spellStart"/>
            <w:r w:rsidRPr="00BE497A">
              <w:rPr>
                <w:rFonts w:eastAsia="Calibri" w:cs="Times New Roman"/>
                <w:color w:val="000000"/>
                <w:sz w:val="18"/>
                <w:szCs w:val="18"/>
              </w:rPr>
              <w:t>Java</w:t>
            </w:r>
            <w:proofErr w:type="spellEnd"/>
          </w:p>
        </w:tc>
        <w:tc>
          <w:tcPr>
            <w:tcW w:w="430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E497A">
              <w:rPr>
                <w:rFonts w:eastAsia="Calibri"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374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m442</w:t>
            </w: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Оптимални, </w:t>
            </w:r>
            <w:proofErr w:type="spellStart"/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робастни</w:t>
            </w:r>
            <w:proofErr w:type="spellEnd"/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адаптивни системи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m095</w:t>
            </w: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Интелигентни системи за управление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m430</w:t>
            </w: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Цифрова обработка на сигнали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435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437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2,0</w:t>
            </w:r>
          </w:p>
        </w:tc>
        <w:tc>
          <w:tcPr>
            <w:tcW w:w="45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m099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Информационно моделиране и мениджмънт на данни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0.8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255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</w:tr>
      <w:tr w:rsidR="004E45FD" w:rsidRPr="00BE497A" w:rsidTr="007B4046">
        <w:trPr>
          <w:trHeight w:val="270"/>
          <w:jc w:val="center"/>
        </w:trPr>
        <w:tc>
          <w:tcPr>
            <w:tcW w:w="537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m369</w:t>
            </w:r>
          </w:p>
        </w:tc>
        <w:tc>
          <w:tcPr>
            <w:tcW w:w="585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Управление на базата на модели</w:t>
            </w:r>
          </w:p>
        </w:tc>
        <w:tc>
          <w:tcPr>
            <w:tcW w:w="430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4E45FD" w:rsidRPr="00BE497A" w:rsidTr="007B4046">
        <w:trPr>
          <w:trHeight w:val="272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m042</w:t>
            </w: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Големи системи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ІІ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m275</w:t>
            </w: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Разпознаване на образи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ІІ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m098</w:t>
            </w: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Информационни  и управляващи системи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ІІ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0.8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  <w:tr w:rsidR="004E45FD" w:rsidRPr="00BE497A" w:rsidTr="007B4046">
        <w:trPr>
          <w:trHeight w:val="255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m097</w:t>
            </w: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ИНТЕРНЕТ технологии за управление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ІІ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ІІ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И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  <w:tr w:rsidR="004E45FD" w:rsidRPr="00BE497A" w:rsidTr="007B4046">
        <w:trPr>
          <w:trHeight w:val="250"/>
          <w:jc w:val="center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E497A">
              <w:rPr>
                <w:rFonts w:eastAsia="Calibri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зaщ</w:t>
            </w:r>
            <w:proofErr w:type="spellEnd"/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35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2,0</w:t>
            </w:r>
          </w:p>
        </w:tc>
        <w:tc>
          <w:tcPr>
            <w:tcW w:w="437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ІІ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зaщ</w:t>
            </w:r>
            <w:proofErr w:type="spellEnd"/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1,0</w:t>
            </w:r>
          </w:p>
        </w:tc>
        <w:tc>
          <w:tcPr>
            <w:tcW w:w="451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sz w:val="18"/>
                <w:szCs w:val="18"/>
                <w:lang w:eastAsia="bg-BG"/>
              </w:rPr>
              <w:t>2,0</w:t>
            </w:r>
          </w:p>
        </w:tc>
        <w:tc>
          <w:tcPr>
            <w:tcW w:w="45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</w:tr>
      <w:tr w:rsidR="004E45FD" w:rsidRPr="00BE497A" w:rsidTr="007B4046">
        <w:trPr>
          <w:trHeight w:val="250"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tabs>
                <w:tab w:val="left" w:pos="210"/>
              </w:tabs>
              <w:spacing w:after="0" w:line="240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E497A"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22</w:t>
            </w:r>
          </w:p>
        </w:tc>
      </w:tr>
      <w:tr w:rsidR="004E45FD" w:rsidRPr="00BE497A" w:rsidTr="007B4046">
        <w:trPr>
          <w:trHeight w:val="170"/>
          <w:jc w:val="center"/>
        </w:trPr>
        <w:tc>
          <w:tcPr>
            <w:tcW w:w="537" w:type="dxa"/>
            <w:tcBorders>
              <w:top w:val="double" w:sz="6" w:space="0" w:color="auto"/>
            </w:tcBorders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tabs>
                <w:tab w:val="left" w:pos="210"/>
              </w:tabs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E497A">
              <w:rPr>
                <w:rFonts w:eastAsia="Calibri" w:cs="Times New Roman"/>
                <w:sz w:val="18"/>
                <w:szCs w:val="18"/>
              </w:rPr>
              <w:t>Преддипломен</w:t>
            </w:r>
            <w:proofErr w:type="spellEnd"/>
            <w:r w:rsidRPr="00BE497A">
              <w:rPr>
                <w:rFonts w:eastAsia="Calibri" w:cs="Times New Roman"/>
                <w:sz w:val="18"/>
                <w:szCs w:val="18"/>
              </w:rPr>
              <w:t xml:space="preserve"> стаж (ред./зад.) –  4 седмици/2 седмици</w:t>
            </w:r>
          </w:p>
        </w:tc>
        <w:tc>
          <w:tcPr>
            <w:tcW w:w="430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E497A">
              <w:rPr>
                <w:rFonts w:eastAsia="Calibri" w:cs="Times New Roman"/>
                <w:sz w:val="18"/>
                <w:szCs w:val="18"/>
              </w:rPr>
              <w:t>зaщ</w:t>
            </w:r>
            <w:proofErr w:type="spellEnd"/>
            <w:r w:rsidRPr="00BE497A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428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E497A">
              <w:rPr>
                <w:rFonts w:eastAsia="Calibri" w:cs="Times New Roman"/>
                <w:sz w:val="18"/>
                <w:szCs w:val="18"/>
              </w:rPr>
              <w:t>зaщ</w:t>
            </w:r>
            <w:proofErr w:type="spellEnd"/>
            <w:r w:rsidRPr="00BE497A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449" w:type="dxa"/>
            <w:tcBorders>
              <w:top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</w:tr>
      <w:tr w:rsidR="004E45FD" w:rsidRPr="00BE497A" w:rsidTr="007B4046">
        <w:trPr>
          <w:trHeight w:val="170"/>
          <w:jc w:val="center"/>
        </w:trPr>
        <w:tc>
          <w:tcPr>
            <w:tcW w:w="537" w:type="dxa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ІII</w:t>
            </w:r>
          </w:p>
        </w:tc>
        <w:tc>
          <w:tcPr>
            <w:tcW w:w="430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vAlign w:val="center"/>
          </w:tcPr>
          <w:p w:rsidR="004E45FD" w:rsidRPr="00BE497A" w:rsidRDefault="004E45FD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97A">
              <w:rPr>
                <w:rFonts w:eastAsia="Times New Roman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449" w:type="dxa"/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4E45FD" w:rsidRPr="00BE497A" w:rsidRDefault="004E45FD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E497A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</w:tr>
    </w:tbl>
    <w:p w:rsidR="004E45FD" w:rsidRPr="00863771" w:rsidRDefault="004E45FD" w:rsidP="004E45FD">
      <w:pPr>
        <w:spacing w:line="240" w:lineRule="auto"/>
        <w:rPr>
          <w:rFonts w:eastAsia="Times New Roman" w:cs="Times New Roman"/>
          <w:szCs w:val="24"/>
        </w:rPr>
      </w:pPr>
    </w:p>
    <w:p w:rsidR="00750D8A" w:rsidRPr="004E45FD" w:rsidRDefault="00750D8A" w:rsidP="004E45FD">
      <w:bookmarkStart w:id="0" w:name="_GoBack"/>
      <w:bookmarkEnd w:id="0"/>
    </w:p>
    <w:sectPr w:rsidR="00750D8A" w:rsidRPr="004E45FD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E4535"/>
    <w:rsid w:val="004E45FD"/>
    <w:rsid w:val="006A4984"/>
    <w:rsid w:val="00750D8A"/>
    <w:rsid w:val="009D341E"/>
    <w:rsid w:val="00A75DD4"/>
    <w:rsid w:val="00C1627E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2018-05-22T10:21:00Z</dcterms:created>
  <dcterms:modified xsi:type="dcterms:W3CDTF">2018-05-22T10:21:00Z</dcterms:modified>
</cp:coreProperties>
</file>