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5C" w:rsidRPr="001B1478" w:rsidRDefault="00114E5C" w:rsidP="00114E5C">
      <w:pPr>
        <w:tabs>
          <w:tab w:val="left" w:pos="3420"/>
        </w:tabs>
        <w:spacing w:after="120"/>
        <w:jc w:val="center"/>
        <w:rPr>
          <w:b/>
          <w:sz w:val="18"/>
          <w:szCs w:val="18"/>
          <w:lang w:val="bg-BG"/>
        </w:rPr>
      </w:pPr>
      <w:r w:rsidRPr="001B1478">
        <w:rPr>
          <w:b/>
          <w:sz w:val="18"/>
          <w:szCs w:val="18"/>
          <w:lang w:val="bg-BG"/>
        </w:rPr>
        <w:t>ФАКУЛТЕТ ПО ХИМИЧНИ ТЕХНОЛОГИИ</w:t>
      </w:r>
    </w:p>
    <w:p w:rsidR="00114E5C" w:rsidRPr="009047B8" w:rsidRDefault="00114E5C" w:rsidP="00096C76">
      <w:pPr>
        <w:tabs>
          <w:tab w:val="right" w:pos="11700"/>
        </w:tabs>
        <w:spacing w:after="120"/>
        <w:rPr>
          <w:b/>
          <w:lang w:val="bg-BG"/>
        </w:rPr>
      </w:pPr>
      <w:r w:rsidRPr="001B1478">
        <w:rPr>
          <w:i/>
          <w:sz w:val="18"/>
          <w:szCs w:val="18"/>
          <w:u w:val="single"/>
          <w:lang w:val="bg-BG"/>
        </w:rPr>
        <w:t>Специалност</w:t>
      </w:r>
      <w:r w:rsidRPr="001B1478">
        <w:rPr>
          <w:i/>
          <w:sz w:val="18"/>
          <w:szCs w:val="18"/>
          <w:lang w:val="bg-BG"/>
        </w:rPr>
        <w:t>:</w:t>
      </w:r>
      <w:r w:rsidRPr="001B1478">
        <w:rPr>
          <w:sz w:val="18"/>
          <w:szCs w:val="18"/>
          <w:lang w:val="bg-BG"/>
        </w:rPr>
        <w:t xml:space="preserve"> </w:t>
      </w:r>
      <w:r w:rsidRPr="001B1478">
        <w:rPr>
          <w:b/>
          <w:sz w:val="18"/>
          <w:szCs w:val="18"/>
          <w:lang w:val="bg-BG"/>
        </w:rPr>
        <w:t>ПОЛИМЕРНО ИНЖЕНЕРСТВО</w:t>
      </w:r>
      <w:r>
        <w:rPr>
          <w:b/>
          <w:sz w:val="18"/>
          <w:szCs w:val="18"/>
          <w:lang w:val="bg-BG"/>
        </w:rPr>
        <w:t xml:space="preserve">, ОКС МАГИСТЪР                </w:t>
      </w:r>
      <w:bookmarkStart w:id="0" w:name="_GoBack"/>
      <w:bookmarkEnd w:id="0"/>
    </w:p>
    <w:p w:rsidR="00114E5C" w:rsidRPr="001B1478" w:rsidRDefault="00114E5C" w:rsidP="00114E5C">
      <w:pPr>
        <w:tabs>
          <w:tab w:val="right" w:pos="11700"/>
        </w:tabs>
        <w:spacing w:after="120"/>
        <w:rPr>
          <w:sz w:val="18"/>
          <w:szCs w:val="18"/>
          <w:lang w:val="bg-BG"/>
        </w:rPr>
      </w:pPr>
      <w:r w:rsidRPr="001B1478">
        <w:rPr>
          <w:i/>
          <w:sz w:val="18"/>
          <w:szCs w:val="18"/>
          <w:u w:val="single"/>
          <w:lang w:val="bg-BG"/>
        </w:rPr>
        <w:t>Професионална квалификация:</w:t>
      </w:r>
      <w:r w:rsidRPr="001B1478">
        <w:rPr>
          <w:b/>
          <w:sz w:val="18"/>
          <w:szCs w:val="18"/>
          <w:lang w:val="bg-BG"/>
        </w:rPr>
        <w:t xml:space="preserve"> инженер-химик, инженер, химик-технолог </w:t>
      </w:r>
      <w:r w:rsidRPr="001B1478">
        <w:rPr>
          <w:sz w:val="18"/>
          <w:szCs w:val="18"/>
          <w:lang w:val="bg-BG"/>
        </w:rPr>
        <w:t>(</w:t>
      </w:r>
      <w:r w:rsidRPr="001B1478">
        <w:rPr>
          <w:i/>
          <w:sz w:val="18"/>
          <w:szCs w:val="18"/>
          <w:lang w:val="bg-BG"/>
        </w:rPr>
        <w:t>в зависимост от бакалавърската степен</w:t>
      </w:r>
      <w:r w:rsidRPr="001B1478">
        <w:rPr>
          <w:sz w:val="18"/>
          <w:szCs w:val="18"/>
          <w:lang w:val="bg-BG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70"/>
        <w:gridCol w:w="398"/>
        <w:gridCol w:w="398"/>
        <w:gridCol w:w="398"/>
        <w:gridCol w:w="455"/>
        <w:gridCol w:w="398"/>
        <w:gridCol w:w="398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114E5C" w:rsidRPr="009458D4" w:rsidTr="00B2092F">
        <w:trPr>
          <w:trHeight w:val="332"/>
        </w:trPr>
        <w:tc>
          <w:tcPr>
            <w:tcW w:w="510" w:type="dxa"/>
            <w:vMerge w:val="restart"/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8"/>
                <w:szCs w:val="18"/>
              </w:rPr>
            </w:pPr>
            <w:proofErr w:type="spellStart"/>
            <w:r w:rsidRPr="009458D4">
              <w:rPr>
                <w:sz w:val="18"/>
                <w:szCs w:val="18"/>
              </w:rPr>
              <w:t>Код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на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дисциплината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114E5C" w:rsidRPr="009458D4" w:rsidRDefault="00114E5C" w:rsidP="00B2092F">
            <w:pPr>
              <w:jc w:val="center"/>
              <w:rPr>
                <w:spacing w:val="10"/>
                <w:sz w:val="18"/>
                <w:szCs w:val="18"/>
              </w:rPr>
            </w:pPr>
            <w:r w:rsidRPr="009458D4">
              <w:rPr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212" w:type="dxa"/>
            <w:gridSpan w:val="8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9458D4">
              <w:rPr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9458D4">
              <w:rPr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458D4">
              <w:rPr>
                <w:b/>
                <w:sz w:val="20"/>
                <w:szCs w:val="20"/>
              </w:rPr>
              <w:t>Кредити</w:t>
            </w:r>
            <w:proofErr w:type="spellEnd"/>
            <w:r w:rsidRPr="009458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58D4">
              <w:rPr>
                <w:b/>
                <w:sz w:val="20"/>
                <w:szCs w:val="20"/>
              </w:rPr>
              <w:t>общо</w:t>
            </w:r>
            <w:proofErr w:type="spellEnd"/>
          </w:p>
        </w:tc>
      </w:tr>
      <w:tr w:rsidR="00114E5C" w:rsidRPr="009458D4" w:rsidTr="00B2092F">
        <w:trPr>
          <w:trHeight w:val="332"/>
        </w:trPr>
        <w:tc>
          <w:tcPr>
            <w:tcW w:w="510" w:type="dxa"/>
            <w:vMerge/>
            <w:vAlign w:val="center"/>
          </w:tcPr>
          <w:p w:rsidR="00114E5C" w:rsidRPr="009458D4" w:rsidRDefault="00114E5C" w:rsidP="00B20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7" w:type="dxa"/>
            <w:gridSpan w:val="6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Аудиторна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8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  <w:lang w:val="ru-RU"/>
              </w:rPr>
            </w:pPr>
            <w:r w:rsidRPr="009458D4"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397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1" w:type="dxa"/>
            <w:gridSpan w:val="6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Аудиторна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9458D4"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114E5C" w:rsidRPr="009458D4" w:rsidTr="00B2092F">
        <w:trPr>
          <w:trHeight w:val="332"/>
        </w:trPr>
        <w:tc>
          <w:tcPr>
            <w:tcW w:w="510" w:type="dxa"/>
            <w:vMerge/>
            <w:vAlign w:val="center"/>
          </w:tcPr>
          <w:p w:rsidR="00114E5C" w:rsidRPr="009458D4" w:rsidRDefault="00114E5C" w:rsidP="00B2092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Форма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на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Хорариум</w:t>
            </w:r>
            <w:proofErr w:type="spellEnd"/>
            <w:r w:rsidRPr="009458D4">
              <w:rPr>
                <w:sz w:val="18"/>
                <w:szCs w:val="18"/>
              </w:rPr>
              <w:t xml:space="preserve"> (</w:t>
            </w:r>
            <w:proofErr w:type="spellStart"/>
            <w:r w:rsidRPr="009458D4">
              <w:rPr>
                <w:sz w:val="18"/>
                <w:szCs w:val="18"/>
              </w:rPr>
              <w:t>часове</w:t>
            </w:r>
            <w:proofErr w:type="spellEnd"/>
            <w:r w:rsidRPr="009458D4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8" w:type="dxa"/>
            <w:vMerge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Форма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на</w:t>
            </w:r>
            <w:proofErr w:type="spellEnd"/>
            <w:r w:rsidRPr="009458D4">
              <w:rPr>
                <w:sz w:val="18"/>
                <w:szCs w:val="18"/>
              </w:rPr>
              <w:t xml:space="preserve"> </w:t>
            </w:r>
            <w:proofErr w:type="spellStart"/>
            <w:r w:rsidRPr="009458D4"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5" w:type="dxa"/>
            <w:gridSpan w:val="4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Хорариум</w:t>
            </w:r>
            <w:proofErr w:type="spellEnd"/>
            <w:r w:rsidRPr="009458D4">
              <w:rPr>
                <w:sz w:val="18"/>
                <w:szCs w:val="18"/>
              </w:rPr>
              <w:t xml:space="preserve"> (</w:t>
            </w:r>
            <w:proofErr w:type="spellStart"/>
            <w:r w:rsidRPr="009458D4">
              <w:rPr>
                <w:sz w:val="18"/>
                <w:szCs w:val="18"/>
              </w:rPr>
              <w:t>часове</w:t>
            </w:r>
            <w:proofErr w:type="spellEnd"/>
            <w:r w:rsidRPr="009458D4"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4E5C" w:rsidRPr="009458D4" w:rsidTr="00B2092F">
        <w:trPr>
          <w:cantSplit/>
          <w:trHeight w:val="1134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9458D4"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sz w:val="16"/>
                <w:szCs w:val="16"/>
              </w:rPr>
            </w:pPr>
            <w:proofErr w:type="spellStart"/>
            <w:r w:rsidRPr="009458D4"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  <w:vAlign w:val="center"/>
          </w:tcPr>
          <w:p w:rsidR="00114E5C" w:rsidRPr="009458D4" w:rsidRDefault="00114E5C" w:rsidP="00B2092F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9458D4"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14E5C" w:rsidRPr="001B1478" w:rsidRDefault="00114E5C" w:rsidP="00114E5C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114E5C" w:rsidRPr="009458D4" w:rsidTr="00B2092F">
        <w:trPr>
          <w:cantSplit/>
          <w:trHeight w:val="255"/>
          <w:tblHeader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3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4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6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7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9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11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14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15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16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17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9458D4">
              <w:rPr>
                <w:b/>
                <w:i/>
                <w:sz w:val="18"/>
                <w:szCs w:val="18"/>
                <w:lang w:val="bg-BG"/>
              </w:rPr>
              <w:t>19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i/>
                <w:sz w:val="18"/>
                <w:szCs w:val="18"/>
                <w:lang w:val="bg-BG"/>
              </w:rPr>
            </w:pPr>
            <w:r w:rsidRPr="009458D4">
              <w:rPr>
                <w:i/>
                <w:sz w:val="18"/>
                <w:szCs w:val="18"/>
                <w:lang w:val="bg-BG"/>
              </w:rPr>
              <w:t xml:space="preserve">Фундаментални дисциплини </w:t>
            </w:r>
            <w:r w:rsidRPr="009458D4">
              <w:rPr>
                <w:i/>
                <w:sz w:val="16"/>
                <w:szCs w:val="16"/>
                <w:lang w:val="bg-BG"/>
              </w:rPr>
              <w:t>–</w:t>
            </w:r>
            <w:r w:rsidRPr="009458D4">
              <w:rPr>
                <w:i/>
                <w:sz w:val="18"/>
                <w:szCs w:val="18"/>
                <w:lang w:val="bg-BG"/>
              </w:rPr>
              <w:t xml:space="preserve"> две от изборен блок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i/>
                <w:sz w:val="18"/>
                <w:szCs w:val="18"/>
                <w:lang w:val="bg-BG"/>
              </w:rPr>
              <w:t>Изравнителен блок от бакалавърска степен: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m423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114E5C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Химия на полимерите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m394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114E5C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Физика на полимерите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m162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114E5C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Методи за изпитване на полимери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m230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Особености и закономерности при получаването на полимери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</w:t>
            </w:r>
            <w:r w:rsidR="00C06C0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50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5,0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m078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Интелигентни полимерни системи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</w:t>
            </w:r>
            <w:r w:rsidR="00C06C0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50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5,0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m312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Теоретични основи за създаването на полимерни покрития и лепила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3,4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m137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rPr>
                <w:b/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 w:rsidRPr="009458D4">
              <w:rPr>
                <w:sz w:val="16"/>
                <w:szCs w:val="16"/>
                <w:lang w:val="bg-BG"/>
              </w:rPr>
              <w:t>–</w:t>
            </w:r>
            <w:r w:rsidRPr="009458D4">
              <w:rPr>
                <w:sz w:val="18"/>
                <w:szCs w:val="18"/>
                <w:lang w:val="bg-BG"/>
              </w:rPr>
              <w:t xml:space="preserve"> </w:t>
            </w:r>
            <w:r w:rsidRPr="009458D4">
              <w:rPr>
                <w:sz w:val="18"/>
                <w:szCs w:val="18"/>
              </w:rPr>
              <w:t>I</w:t>
            </w:r>
            <w:r w:rsidRPr="009458D4"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–</w:t>
            </w:r>
          </w:p>
        </w:tc>
        <w:tc>
          <w:tcPr>
            <w:tcW w:w="454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rPr>
                <w:b/>
                <w:sz w:val="18"/>
                <w:szCs w:val="18"/>
                <w:lang w:val="bg-BG"/>
              </w:rPr>
            </w:pPr>
            <w:r w:rsidRPr="009458D4">
              <w:rPr>
                <w:b/>
                <w:sz w:val="18"/>
                <w:szCs w:val="18"/>
                <w:lang w:val="bg-BG"/>
              </w:rPr>
              <w:t>Общо за семестъра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250</w:t>
            </w:r>
          </w:p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(340)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24</w:t>
            </w:r>
          </w:p>
          <w:p w:rsidR="00114E5C" w:rsidRPr="009458D4" w:rsidRDefault="00114E5C" w:rsidP="00B2092F">
            <w:pPr>
              <w:jc w:val="center"/>
              <w:rPr>
                <w:b/>
                <w:sz w:val="14"/>
                <w:szCs w:val="14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(30)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m317</w:t>
            </w: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rPr>
                <w:b/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Теоретични основи на полимерното инженерство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</w:t>
            </w:r>
            <w:r w:rsidR="00C06C00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50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67D51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5,0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m198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Механика на полимерните материали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m240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Повърхностни явления и структура при полимерните материали и изделия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m232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Охарактеризиране на полимерни материали и изделия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67D51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m277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Рециклиране на полимерни отпадъци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Т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C06C00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vAlign w:val="center"/>
          </w:tcPr>
          <w:p w:rsidR="00114E5C" w:rsidRPr="009458D4" w:rsidRDefault="00167D51" w:rsidP="00B209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</w:t>
            </w:r>
            <w:r w:rsidR="00167D51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2,8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m138</w:t>
            </w:r>
          </w:p>
        </w:tc>
        <w:tc>
          <w:tcPr>
            <w:tcW w:w="4536" w:type="dxa"/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 w:rsidRPr="009458D4">
              <w:rPr>
                <w:sz w:val="16"/>
                <w:szCs w:val="16"/>
                <w:lang w:val="bg-BG"/>
              </w:rPr>
              <w:t>–</w:t>
            </w:r>
            <w:r w:rsidRPr="009458D4">
              <w:rPr>
                <w:sz w:val="18"/>
                <w:szCs w:val="18"/>
                <w:lang w:val="bg-BG"/>
              </w:rPr>
              <w:t xml:space="preserve"> </w:t>
            </w:r>
            <w:r w:rsidRPr="009458D4">
              <w:rPr>
                <w:sz w:val="18"/>
                <w:szCs w:val="18"/>
              </w:rPr>
              <w:t>II</w:t>
            </w:r>
            <w:r w:rsidRPr="009458D4"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69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454" w:type="dxa"/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–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m136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Курсова научно-изследователска работа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–</w:t>
            </w:r>
          </w:p>
        </w:tc>
        <w:tc>
          <w:tcPr>
            <w:tcW w:w="397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4,5</w:t>
            </w:r>
          </w:p>
        </w:tc>
        <w:tc>
          <w:tcPr>
            <w:tcW w:w="454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rPr>
                <w:b/>
                <w:sz w:val="18"/>
                <w:szCs w:val="18"/>
                <w:lang w:val="bg-BG"/>
              </w:rPr>
            </w:pPr>
            <w:r w:rsidRPr="009458D4">
              <w:rPr>
                <w:b/>
                <w:sz w:val="18"/>
                <w:szCs w:val="18"/>
                <w:lang w:val="bg-BG"/>
              </w:rPr>
              <w:t>Общо за семестъра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250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23</w:t>
            </w:r>
          </w:p>
        </w:tc>
      </w:tr>
      <w:tr w:rsidR="00114E5C" w:rsidRPr="009458D4" w:rsidTr="00B2092F">
        <w:trPr>
          <w:trHeight w:val="255"/>
        </w:trPr>
        <w:tc>
          <w:tcPr>
            <w:tcW w:w="510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 xml:space="preserve">Преддипломен стаж </w:t>
            </w:r>
            <w:r w:rsidRPr="00380F56">
              <w:t>–</w:t>
            </w:r>
            <w:r w:rsidRPr="009458D4">
              <w:rPr>
                <w:sz w:val="18"/>
                <w:szCs w:val="18"/>
                <w:lang w:val="bg-BG"/>
              </w:rPr>
              <w:t xml:space="preserve"> 4 седмици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doub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  <w:r w:rsidRPr="009458D4">
              <w:rPr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369" w:type="dxa"/>
            <w:tcBorders>
              <w:top w:val="doub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454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</w:rPr>
              <w:t>–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380F56">
              <w:t>–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</w:rPr>
            </w:pPr>
            <w:r w:rsidRPr="009458D4">
              <w:rPr>
                <w:b/>
                <w:sz w:val="16"/>
                <w:szCs w:val="16"/>
              </w:rPr>
              <w:t>8</w:t>
            </w:r>
          </w:p>
        </w:tc>
      </w:tr>
      <w:tr w:rsidR="00114E5C" w:rsidRPr="009458D4" w:rsidTr="00B209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rPr>
                <w:sz w:val="18"/>
                <w:szCs w:val="18"/>
                <w:lang w:val="bg-BG"/>
              </w:rPr>
            </w:pPr>
            <w:r w:rsidRPr="009458D4">
              <w:rPr>
                <w:sz w:val="18"/>
                <w:szCs w:val="18"/>
                <w:lang w:val="bg-BG"/>
              </w:rPr>
              <w:t>Дипломна работа – 20 седмици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ДЗ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</w:rPr>
              <w:t>IV</w:t>
            </w:r>
          </w:p>
        </w:tc>
        <w:tc>
          <w:tcPr>
            <w:tcW w:w="369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  <w:r w:rsidRPr="009458D4">
              <w:rPr>
                <w:sz w:val="16"/>
                <w:szCs w:val="16"/>
                <w:lang w:val="bg-BG"/>
              </w:rPr>
              <w:t>ДЗ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14E5C" w:rsidRPr="009458D4" w:rsidRDefault="00114E5C" w:rsidP="00B2092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458D4">
              <w:rPr>
                <w:b/>
                <w:sz w:val="16"/>
                <w:szCs w:val="16"/>
                <w:lang w:val="bg-BG"/>
              </w:rPr>
              <w:t>15</w:t>
            </w:r>
          </w:p>
        </w:tc>
      </w:tr>
    </w:tbl>
    <w:p w:rsidR="00DE3F03" w:rsidRDefault="00DE3F03"/>
    <w:sectPr w:rsidR="00DE3F03" w:rsidSect="008F7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5C"/>
    <w:rsid w:val="000170E3"/>
    <w:rsid w:val="00096C76"/>
    <w:rsid w:val="00114E5C"/>
    <w:rsid w:val="00167D51"/>
    <w:rsid w:val="00323E98"/>
    <w:rsid w:val="003A7014"/>
    <w:rsid w:val="003F5318"/>
    <w:rsid w:val="005213BF"/>
    <w:rsid w:val="00597D32"/>
    <w:rsid w:val="006D75BA"/>
    <w:rsid w:val="008F7C8C"/>
    <w:rsid w:val="00B90515"/>
    <w:rsid w:val="00BC1004"/>
    <w:rsid w:val="00C06C00"/>
    <w:rsid w:val="00CB7E13"/>
    <w:rsid w:val="00DE3F03"/>
    <w:rsid w:val="00E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1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F531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1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F53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HTMU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Vlady</cp:lastModifiedBy>
  <cp:revision>2</cp:revision>
  <cp:lastPrinted>2018-02-06T09:40:00Z</cp:lastPrinted>
  <dcterms:created xsi:type="dcterms:W3CDTF">2018-05-22T08:48:00Z</dcterms:created>
  <dcterms:modified xsi:type="dcterms:W3CDTF">2018-05-22T08:48:00Z</dcterms:modified>
</cp:coreProperties>
</file>